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0F" w:rsidRDefault="00BF230F">
      <w:pPr>
        <w:rPr>
          <w:rFonts w:ascii="Arial" w:hAnsi="Arial" w:cs="Arial"/>
          <w:b/>
          <w:sz w:val="28"/>
          <w:szCs w:val="28"/>
        </w:rPr>
      </w:pPr>
    </w:p>
    <w:p w:rsidR="00BF230F" w:rsidRDefault="00D60CF9">
      <w:pPr>
        <w:rPr>
          <w:rFonts w:ascii="Arial" w:hAnsi="Arial" w:cs="Arial"/>
          <w:b/>
          <w:sz w:val="28"/>
          <w:szCs w:val="28"/>
        </w:rPr>
      </w:pPr>
      <w:r>
        <w:rPr>
          <w:rFonts w:ascii="Arial" w:hAnsi="Arial" w:cs="Arial"/>
          <w:b/>
          <w:sz w:val="28"/>
          <w:szCs w:val="28"/>
        </w:rPr>
        <w:t xml:space="preserve">Klinikum Bad Bramstedt wehrt sich gegen </w:t>
      </w:r>
      <w:r>
        <w:rPr>
          <w:rFonts w:ascii="Arial" w:hAnsi="Arial" w:cs="Arial"/>
          <w:b/>
          <w:sz w:val="28"/>
          <w:szCs w:val="28"/>
        </w:rPr>
        <w:t xml:space="preserve">diffamierenden Bericht einer Boulevard-Zeitung </w:t>
      </w:r>
      <w:r>
        <w:rPr>
          <w:rFonts w:ascii="Arial" w:hAnsi="Arial" w:cs="Arial"/>
          <w:b/>
          <w:sz w:val="28"/>
          <w:szCs w:val="28"/>
        </w:rPr>
        <w:t xml:space="preserve"> </w:t>
      </w:r>
    </w:p>
    <w:p w:rsidR="00BF230F" w:rsidRDefault="00D60CF9">
      <w:pPr>
        <w:pStyle w:val="Textkrper"/>
        <w:jc w:val="both"/>
        <w:rPr>
          <w:b/>
          <w:bCs/>
          <w:sz w:val="22"/>
          <w:szCs w:val="22"/>
        </w:rPr>
      </w:pPr>
      <w:r>
        <w:rPr>
          <w:rFonts w:eastAsia="Times New Roman"/>
          <w:sz w:val="22"/>
          <w:szCs w:val="22"/>
        </w:rPr>
        <w:br/>
      </w:r>
      <w:bookmarkStart w:id="0" w:name="_Hlk36621600"/>
      <w:r>
        <w:rPr>
          <w:b/>
          <w:sz w:val="22"/>
          <w:szCs w:val="22"/>
        </w:rPr>
        <w:t xml:space="preserve">Das Klinikum Bad Bramstedt nimmt Stellung zu der falschen Berichterstattung </w:t>
      </w:r>
      <w:r>
        <w:rPr>
          <w:b/>
          <w:sz w:val="22"/>
          <w:szCs w:val="22"/>
        </w:rPr>
        <w:t>von</w:t>
      </w:r>
      <w:r>
        <w:rPr>
          <w:b/>
          <w:sz w:val="22"/>
          <w:szCs w:val="22"/>
        </w:rPr>
        <w:t xml:space="preserve"> BILD vom 06.08.2024.</w:t>
      </w:r>
    </w:p>
    <w:p w:rsidR="00BF230F" w:rsidRDefault="00BF230F">
      <w:pPr>
        <w:pStyle w:val="Textkrper"/>
        <w:jc w:val="both"/>
        <w:rPr>
          <w:b/>
          <w:bCs/>
          <w:sz w:val="22"/>
          <w:szCs w:val="22"/>
        </w:rPr>
      </w:pPr>
    </w:p>
    <w:p w:rsidR="00BF230F" w:rsidRPr="00DD3413" w:rsidRDefault="00D60CF9">
      <w:pPr>
        <w:pStyle w:val="Textkrper"/>
        <w:jc w:val="both"/>
        <w:rPr>
          <w:sz w:val="22"/>
          <w:szCs w:val="22"/>
        </w:rPr>
      </w:pPr>
      <w:r w:rsidRPr="00DD3413">
        <w:rPr>
          <w:sz w:val="22"/>
          <w:szCs w:val="22"/>
        </w:rPr>
        <w:t>Das Boulevard-Blatt behauptet in seiner Online-Ausgabe, dass sich eine Patientin im Reha-Bereich des Klinikums in ihrem Zimmer mit Bettwanzen angesteckt habe und anschließend aus der Klinik geworfen worden sei. Weiterhin habe das Klinikum angeblich auf ein</w:t>
      </w:r>
      <w:r w:rsidRPr="00DD3413">
        <w:rPr>
          <w:sz w:val="22"/>
          <w:szCs w:val="22"/>
        </w:rPr>
        <w:t xml:space="preserve">e Presseanfrage lediglich kurz und per Telefon reagiert. </w:t>
      </w:r>
    </w:p>
    <w:p w:rsidR="00BF230F" w:rsidRPr="00DD3413" w:rsidRDefault="00D60CF9">
      <w:pPr>
        <w:pStyle w:val="Textkrper"/>
        <w:jc w:val="both"/>
        <w:rPr>
          <w:sz w:val="22"/>
          <w:szCs w:val="22"/>
        </w:rPr>
      </w:pPr>
      <w:r w:rsidRPr="00DD3413">
        <w:rPr>
          <w:sz w:val="22"/>
          <w:szCs w:val="22"/>
        </w:rPr>
        <w:t xml:space="preserve">Sämtliche genannten Vorwürfe sind falsch. </w:t>
      </w:r>
    </w:p>
    <w:bookmarkEnd w:id="0"/>
    <w:p w:rsidR="00BF230F" w:rsidRDefault="00BF230F">
      <w:pPr>
        <w:pStyle w:val="Textkrper"/>
        <w:jc w:val="both"/>
        <w:rPr>
          <w:sz w:val="22"/>
          <w:szCs w:val="22"/>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i/>
          <w:szCs w:val="22"/>
          <w:lang w:eastAsia="en-US"/>
        </w:rPr>
        <w:t>„Wir nehmen Patientenbeschwerden sehr ernst und bearbeiten diese gewissenhaft. Dennoch möchten wir uns vor Falschaussagen schützen und nehmen zum Artikel aus der BILD Stellung.“</w:t>
      </w:r>
      <w:r>
        <w:rPr>
          <w:rFonts w:ascii="Arial" w:eastAsiaTheme="minorHAnsi" w:hAnsi="Arial" w:cstheme="minorBidi"/>
          <w:szCs w:val="22"/>
          <w:lang w:eastAsia="en-US"/>
        </w:rPr>
        <w:t xml:space="preserve"> So </w:t>
      </w:r>
      <w:r>
        <w:rPr>
          <w:rFonts w:ascii="Arial" w:eastAsiaTheme="minorHAnsi" w:hAnsi="Arial" w:cstheme="minorBidi"/>
          <w:szCs w:val="22"/>
          <w:lang w:eastAsia="en-US"/>
        </w:rPr>
        <w:t>Jens</w:t>
      </w:r>
      <w:r>
        <w:rPr>
          <w:rFonts w:ascii="Arial" w:eastAsiaTheme="minorHAnsi" w:hAnsi="Arial" w:cstheme="minorBidi"/>
          <w:szCs w:val="22"/>
          <w:lang w:eastAsia="en-US"/>
        </w:rPr>
        <w:t xml:space="preserve"> Ritter, Geschäftsführer des Klinikum</w:t>
      </w:r>
      <w:r>
        <w:rPr>
          <w:rFonts w:ascii="Arial" w:eastAsiaTheme="minorHAnsi" w:hAnsi="Arial" w:cstheme="minorBidi"/>
          <w:szCs w:val="22"/>
          <w:lang w:eastAsia="en-US"/>
        </w:rPr>
        <w:t>s</w:t>
      </w:r>
      <w:r>
        <w:rPr>
          <w:rFonts w:ascii="Arial" w:eastAsiaTheme="minorHAnsi" w:hAnsi="Arial" w:cstheme="minorBidi"/>
          <w:szCs w:val="22"/>
          <w:lang w:eastAsia="en-US"/>
        </w:rPr>
        <w:t xml:space="preserve"> Bad Bramstedt.</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szCs w:val="22"/>
          <w:lang w:eastAsia="en-US"/>
        </w:rPr>
        <w:t>Die Rehabili</w:t>
      </w:r>
      <w:r>
        <w:rPr>
          <w:rFonts w:ascii="Arial" w:eastAsiaTheme="minorHAnsi" w:hAnsi="Arial" w:cstheme="minorBidi"/>
          <w:szCs w:val="22"/>
          <w:lang w:eastAsia="en-US"/>
        </w:rPr>
        <w:t xml:space="preserve">tandin war bereits seit über </w:t>
      </w:r>
      <w:r>
        <w:rPr>
          <w:rFonts w:ascii="Arial" w:eastAsiaTheme="minorHAnsi" w:hAnsi="Arial" w:cstheme="minorBidi"/>
          <w:szCs w:val="22"/>
          <w:lang w:eastAsia="en-US"/>
        </w:rPr>
        <w:t>zwei</w:t>
      </w:r>
      <w:r>
        <w:rPr>
          <w:rFonts w:ascii="Arial" w:eastAsiaTheme="minorHAnsi" w:hAnsi="Arial" w:cstheme="minorBidi"/>
          <w:szCs w:val="22"/>
          <w:lang w:eastAsia="en-US"/>
        </w:rPr>
        <w:t xml:space="preserve"> Wochen im Klinikum Bad Bramstedt, als sie dem Pflegepersonal mitteilte, dass sie </w:t>
      </w:r>
      <w:r>
        <w:rPr>
          <w:rFonts w:ascii="Arial" w:eastAsiaTheme="minorHAnsi" w:hAnsi="Arial" w:cstheme="minorBidi"/>
          <w:szCs w:val="22"/>
          <w:lang w:eastAsia="en-US"/>
        </w:rPr>
        <w:t>angeblich</w:t>
      </w:r>
      <w:r>
        <w:rPr>
          <w:rFonts w:ascii="Arial" w:eastAsiaTheme="minorHAnsi" w:hAnsi="Arial" w:cstheme="minorBidi"/>
          <w:szCs w:val="22"/>
          <w:lang w:eastAsia="en-US"/>
        </w:rPr>
        <w:t xml:space="preserve"> Bisse von Bettwanzen hätte. </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szCs w:val="22"/>
          <w:lang w:eastAsia="en-US"/>
        </w:rPr>
        <w:t>Daraufhin wurde die Hygieneabteilung verständigt. Die Hygienefachkraft hat die Rehabil</w:t>
      </w:r>
      <w:r>
        <w:rPr>
          <w:rFonts w:ascii="Arial" w:eastAsiaTheme="minorHAnsi" w:hAnsi="Arial" w:cstheme="minorBidi"/>
          <w:szCs w:val="22"/>
          <w:lang w:eastAsia="en-US"/>
        </w:rPr>
        <w:t>itandin persönlich in Ihrem Zimmer aufgesucht und sie in Bezug auf den angeblichen Bettwanzenbefall beraten</w:t>
      </w:r>
      <w:r>
        <w:rPr>
          <w:rFonts w:ascii="Arial" w:eastAsiaTheme="minorHAnsi" w:hAnsi="Arial" w:cstheme="minorBidi"/>
          <w:szCs w:val="22"/>
          <w:lang w:eastAsia="en-US"/>
        </w:rPr>
        <w:t>.</w:t>
      </w:r>
      <w:r>
        <w:rPr>
          <w:rFonts w:ascii="Arial" w:eastAsiaTheme="minorHAnsi" w:hAnsi="Arial" w:cstheme="minorBidi"/>
          <w:szCs w:val="22"/>
          <w:lang w:eastAsia="en-US"/>
        </w:rPr>
        <w:t xml:space="preserve"> </w:t>
      </w:r>
      <w:r>
        <w:rPr>
          <w:rFonts w:ascii="Arial" w:eastAsiaTheme="minorHAnsi" w:hAnsi="Arial" w:cstheme="minorBidi"/>
          <w:szCs w:val="22"/>
          <w:lang w:eastAsia="en-US"/>
        </w:rPr>
        <w:t>D</w:t>
      </w:r>
      <w:r>
        <w:rPr>
          <w:rFonts w:ascii="Arial" w:eastAsiaTheme="minorHAnsi" w:hAnsi="Arial" w:cstheme="minorBidi"/>
          <w:szCs w:val="22"/>
          <w:lang w:eastAsia="en-US"/>
        </w:rPr>
        <w:t xml:space="preserve">as Zimmer </w:t>
      </w:r>
      <w:r>
        <w:rPr>
          <w:rFonts w:ascii="Arial" w:eastAsiaTheme="minorHAnsi" w:hAnsi="Arial" w:cstheme="minorBidi"/>
          <w:szCs w:val="22"/>
          <w:lang w:eastAsia="en-US"/>
        </w:rPr>
        <w:t xml:space="preserve">wurde </w:t>
      </w:r>
      <w:r>
        <w:rPr>
          <w:rFonts w:ascii="Arial" w:eastAsiaTheme="minorHAnsi" w:hAnsi="Arial" w:cstheme="minorBidi"/>
          <w:szCs w:val="22"/>
          <w:lang w:eastAsia="en-US"/>
        </w:rPr>
        <w:t xml:space="preserve">entsprechend </w:t>
      </w:r>
      <w:r>
        <w:rPr>
          <w:rFonts w:ascii="Arial" w:eastAsiaTheme="minorHAnsi" w:hAnsi="Arial" w:cstheme="minorBidi"/>
          <w:szCs w:val="22"/>
          <w:lang w:eastAsia="en-US"/>
        </w:rPr>
        <w:t>von der F</w:t>
      </w:r>
      <w:bookmarkStart w:id="1" w:name="_GoBack"/>
      <w:bookmarkEnd w:id="1"/>
      <w:r>
        <w:rPr>
          <w:rFonts w:ascii="Arial" w:eastAsiaTheme="minorHAnsi" w:hAnsi="Arial" w:cstheme="minorBidi"/>
          <w:szCs w:val="22"/>
          <w:lang w:eastAsia="en-US"/>
        </w:rPr>
        <w:t xml:space="preserve">achkraft </w:t>
      </w:r>
      <w:r>
        <w:rPr>
          <w:rFonts w:ascii="Arial" w:eastAsiaTheme="minorHAnsi" w:hAnsi="Arial" w:cstheme="minorBidi"/>
          <w:szCs w:val="22"/>
          <w:lang w:eastAsia="en-US"/>
        </w:rPr>
        <w:t>kontrolliert. Bei der Kontrolle wurden keine Bettwanzen festgestellt. Der Patientin wurde</w:t>
      </w:r>
      <w:r>
        <w:rPr>
          <w:rFonts w:ascii="Arial" w:eastAsiaTheme="minorHAnsi" w:hAnsi="Arial" w:cstheme="minorBidi"/>
          <w:szCs w:val="22"/>
          <w:lang w:eastAsia="en-US"/>
        </w:rPr>
        <w:t xml:space="preserve"> trotzdem ein kompletter Bettwäschewechsel angeboten</w:t>
      </w:r>
      <w:r>
        <w:rPr>
          <w:rFonts w:ascii="Arial" w:eastAsiaTheme="minorHAnsi" w:hAnsi="Arial" w:cstheme="minorBidi"/>
          <w:szCs w:val="22"/>
          <w:lang w:eastAsia="en-US"/>
        </w:rPr>
        <w:t xml:space="preserve"> und</w:t>
      </w:r>
      <w:r>
        <w:rPr>
          <w:rFonts w:ascii="Arial" w:eastAsiaTheme="minorHAnsi" w:hAnsi="Arial" w:cstheme="minorBidi"/>
          <w:szCs w:val="22"/>
          <w:lang w:eastAsia="en-US"/>
        </w:rPr>
        <w:t xml:space="preserve"> durchgeführt</w:t>
      </w:r>
      <w:r>
        <w:rPr>
          <w:rFonts w:ascii="Arial" w:eastAsiaTheme="minorHAnsi" w:hAnsi="Arial" w:cstheme="minorBidi"/>
          <w:szCs w:val="22"/>
          <w:lang w:eastAsia="en-US"/>
        </w:rPr>
        <w:t>.</w:t>
      </w:r>
      <w:r>
        <w:rPr>
          <w:rFonts w:ascii="Arial" w:eastAsiaTheme="minorHAnsi" w:hAnsi="Arial" w:cstheme="minorBidi"/>
          <w:szCs w:val="22"/>
          <w:lang w:eastAsia="en-US"/>
        </w:rPr>
        <w:t xml:space="preserve">. </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szCs w:val="22"/>
          <w:lang w:eastAsia="en-US"/>
        </w:rPr>
        <w:t xml:space="preserve">Am gleichen Tag hatte die Rehabilitandin auch einen Termin bei Ihrem Stationsarzt zur Untersuchung der </w:t>
      </w:r>
      <w:r>
        <w:rPr>
          <w:rFonts w:ascii="Arial" w:eastAsiaTheme="minorHAnsi" w:hAnsi="Arial" w:cstheme="minorBidi"/>
          <w:szCs w:val="22"/>
          <w:lang w:eastAsia="en-US"/>
        </w:rPr>
        <w:t xml:space="preserve">vermeintlichen </w:t>
      </w:r>
      <w:r>
        <w:rPr>
          <w:rFonts w:ascii="Arial" w:eastAsiaTheme="minorHAnsi" w:hAnsi="Arial" w:cstheme="minorBidi"/>
          <w:szCs w:val="22"/>
          <w:lang w:eastAsia="en-US"/>
        </w:rPr>
        <w:t xml:space="preserve">Stiche / Bisse. Der Stationsarzt </w:t>
      </w:r>
      <w:r>
        <w:rPr>
          <w:rFonts w:ascii="Arial" w:eastAsiaTheme="minorHAnsi" w:hAnsi="Arial" w:cstheme="minorBidi"/>
          <w:szCs w:val="22"/>
          <w:lang w:eastAsia="en-US"/>
        </w:rPr>
        <w:t xml:space="preserve">konnte zwar Läsionen erkennen, allerdings könne er nicht feststellen, dass diese von Bettwanzen stammen. </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szCs w:val="22"/>
          <w:lang w:eastAsia="en-US"/>
        </w:rPr>
        <w:lastRenderedPageBreak/>
        <w:t xml:space="preserve">Nach dem Arzttermin wollte die Rehabilitandin </w:t>
      </w:r>
      <w:r>
        <w:rPr>
          <w:rFonts w:ascii="Arial" w:eastAsiaTheme="minorHAnsi" w:hAnsi="Arial" w:cstheme="minorBidi"/>
          <w:szCs w:val="22"/>
          <w:lang w:eastAsia="en-US"/>
        </w:rPr>
        <w:t xml:space="preserve"> das Haus</w:t>
      </w:r>
      <w:r>
        <w:rPr>
          <w:rFonts w:ascii="Arial" w:eastAsiaTheme="minorHAnsi" w:hAnsi="Arial" w:cstheme="minorBidi"/>
          <w:szCs w:val="22"/>
          <w:lang w:eastAsia="en-US"/>
        </w:rPr>
        <w:t xml:space="preserve"> unbedingt </w:t>
      </w:r>
      <w:r>
        <w:rPr>
          <w:rFonts w:ascii="Arial" w:eastAsiaTheme="minorHAnsi" w:hAnsi="Arial" w:cstheme="minorBidi"/>
          <w:szCs w:val="22"/>
          <w:lang w:eastAsia="en-US"/>
        </w:rPr>
        <w:t>verlassen und ist einen Tag vor regulärer Beendigung der Reha-Maßnahme au</w:t>
      </w:r>
      <w:r>
        <w:rPr>
          <w:rFonts w:ascii="Arial" w:eastAsiaTheme="minorHAnsi" w:hAnsi="Arial" w:cstheme="minorBidi"/>
          <w:szCs w:val="22"/>
          <w:lang w:eastAsia="en-US"/>
        </w:rPr>
        <w:t>f eigene Verantwortung</w:t>
      </w:r>
      <w:r>
        <w:rPr>
          <w:rFonts w:ascii="Arial" w:eastAsiaTheme="minorHAnsi" w:hAnsi="Arial" w:cstheme="minorBidi"/>
          <w:szCs w:val="22"/>
          <w:lang w:eastAsia="en-US"/>
        </w:rPr>
        <w:t xml:space="preserve"> und auf eigenen Wunsch</w:t>
      </w:r>
      <w:r>
        <w:rPr>
          <w:rFonts w:ascii="Arial" w:eastAsiaTheme="minorHAnsi" w:hAnsi="Arial" w:cstheme="minorBidi"/>
          <w:szCs w:val="22"/>
          <w:lang w:eastAsia="en-US"/>
        </w:rPr>
        <w:t xml:space="preserve"> abgereist. </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szCs w:val="22"/>
          <w:lang w:eastAsia="en-US"/>
        </w:rPr>
      </w:pPr>
      <w:r>
        <w:rPr>
          <w:rFonts w:ascii="Arial" w:eastAsiaTheme="minorHAnsi" w:hAnsi="Arial" w:cstheme="minorBidi"/>
          <w:szCs w:val="22"/>
          <w:lang w:eastAsia="en-US"/>
        </w:rPr>
        <w:t xml:space="preserve">Aufgrund der Tatsache, dass kein Bettwanzenbefall im Zimmer festgestellt wurde, hat die Rehabilitandin auch keine Verhaltensanweisungen unsererseits erhalten. </w:t>
      </w:r>
    </w:p>
    <w:p w:rsidR="00BF230F" w:rsidRDefault="00BF230F">
      <w:pPr>
        <w:spacing w:line="259" w:lineRule="auto"/>
        <w:jc w:val="both"/>
        <w:rPr>
          <w:rFonts w:ascii="Arial" w:eastAsiaTheme="minorHAnsi" w:hAnsi="Arial" w:cstheme="minorBidi"/>
          <w:szCs w:val="22"/>
          <w:lang w:eastAsia="en-US"/>
        </w:rPr>
      </w:pPr>
    </w:p>
    <w:p w:rsidR="00BF230F" w:rsidRDefault="00D60CF9">
      <w:pPr>
        <w:spacing w:line="259" w:lineRule="auto"/>
        <w:jc w:val="both"/>
        <w:rPr>
          <w:rFonts w:ascii="Arial" w:eastAsiaTheme="minorHAnsi" w:hAnsi="Arial" w:cstheme="minorBidi"/>
          <w:lang w:eastAsia="en-US"/>
        </w:rPr>
      </w:pPr>
      <w:r>
        <w:rPr>
          <w:rFonts w:ascii="Arial" w:eastAsiaTheme="minorHAnsi" w:hAnsi="Arial" w:cstheme="minorBidi"/>
          <w:szCs w:val="22"/>
          <w:lang w:eastAsia="en-US"/>
        </w:rPr>
        <w:t>Nach Abreise wurde das Zimmer noch e</w:t>
      </w:r>
      <w:r>
        <w:rPr>
          <w:rFonts w:ascii="Arial" w:eastAsiaTheme="minorHAnsi" w:hAnsi="Arial" w:cstheme="minorBidi"/>
          <w:szCs w:val="22"/>
          <w:lang w:eastAsia="en-US"/>
        </w:rPr>
        <w:t xml:space="preserve">inmal gründlich untersucht. Auch hier wurden keine Hinweise auf Bettwanzen gefunden. Somit wurde das Zimmer nach Reinigung und Desinfektion wieder freigegeben. Es hat im Klinikum Bad Bramstedt keine weiteren Meldungen über Bettwanzen gegeben. </w:t>
      </w:r>
    </w:p>
    <w:p w:rsidR="00BF230F" w:rsidRDefault="00BF230F">
      <w:pPr>
        <w:spacing w:line="259" w:lineRule="auto"/>
        <w:jc w:val="both"/>
        <w:rPr>
          <w:rFonts w:ascii="Arial" w:eastAsiaTheme="minorHAnsi" w:hAnsi="Arial" w:cstheme="minorBidi"/>
          <w:lang w:eastAsia="en-US"/>
        </w:rPr>
      </w:pPr>
    </w:p>
    <w:p w:rsidR="00BF230F" w:rsidRDefault="00D60CF9">
      <w:pPr>
        <w:spacing w:line="259" w:lineRule="auto"/>
        <w:jc w:val="both"/>
        <w:rPr>
          <w:rFonts w:ascii="Arial" w:eastAsiaTheme="minorHAnsi" w:hAnsi="Arial" w:cstheme="minorBidi"/>
          <w:lang w:eastAsia="en-US"/>
        </w:rPr>
      </w:pPr>
      <w:r>
        <w:rPr>
          <w:rFonts w:ascii="Arial" w:eastAsiaTheme="minorHAnsi" w:hAnsi="Arial" w:cstheme="minorBidi"/>
          <w:szCs w:val="22"/>
          <w:lang w:eastAsia="en-US"/>
        </w:rPr>
        <w:t>Die Pressea</w:t>
      </w:r>
      <w:r>
        <w:rPr>
          <w:rFonts w:ascii="Arial" w:eastAsiaTheme="minorHAnsi" w:hAnsi="Arial" w:cstheme="minorBidi"/>
          <w:szCs w:val="22"/>
          <w:lang w:eastAsia="en-US"/>
        </w:rPr>
        <w:t>n</w:t>
      </w:r>
      <w:r>
        <w:rPr>
          <w:rFonts w:ascii="Arial" w:eastAsiaTheme="minorHAnsi" w:hAnsi="Arial" w:cstheme="minorBidi"/>
          <w:szCs w:val="22"/>
          <w:lang w:eastAsia="en-US"/>
        </w:rPr>
        <w:t>frage von BILD vom 29.07.2024 wurde vom Klinikum Bad Bramstedt ausführlich schriftlich beantwortet und der oben genannte Sachverhalt dargestellt. Wie es dennoch zu einer entsprechenden Falschberichterstattung kommen konnte, lässt sich nicht nachvollziehen</w:t>
      </w:r>
      <w:r>
        <w:rPr>
          <w:rFonts w:ascii="Arial" w:eastAsiaTheme="minorHAnsi" w:hAnsi="Arial" w:cstheme="minorBidi"/>
          <w:szCs w:val="22"/>
          <w:lang w:eastAsia="en-US"/>
        </w:rPr>
        <w:t xml:space="preserve">. </w:t>
      </w:r>
    </w:p>
    <w:sectPr w:rsidR="00BF230F">
      <w:headerReference w:type="default" r:id="rId8"/>
      <w:footerReference w:type="default" r:id="rId9"/>
      <w:headerReference w:type="first" r:id="rId10"/>
      <w:footerReference w:type="first" r:id="rId11"/>
      <w:pgSz w:w="11906" w:h="16838" w:orient="landscape"/>
      <w:pgMar w:top="2835" w:right="4536" w:bottom="1701" w:left="1418" w:header="141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30F" w:rsidRDefault="00D60CF9">
      <w:pPr>
        <w:pStyle w:val="Fuzeile"/>
      </w:pPr>
      <w:r>
        <w:separator/>
      </w:r>
    </w:p>
  </w:endnote>
  <w:endnote w:type="continuationSeparator" w:id="0">
    <w:p w:rsidR="00BF230F" w:rsidRDefault="00D60CF9">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Century Gothic"/>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0F" w:rsidRDefault="00D60CF9">
    <w:pPr>
      <w:pStyle w:val="Fuzeile"/>
    </w:pPr>
    <w:r>
      <w:rPr>
        <w:noProof/>
      </w:rPr>
      <mc:AlternateContent>
        <mc:Choice Requires="wpg">
          <w:drawing>
            <wp:anchor distT="0" distB="0" distL="114300" distR="114300" simplePos="0" relativeHeight="251658240" behindDoc="0" locked="0" layoutInCell="1" allowOverlap="1">
              <wp:simplePos x="0" y="0"/>
              <wp:positionH relativeFrom="column">
                <wp:posOffset>-386080</wp:posOffset>
              </wp:positionH>
              <wp:positionV relativeFrom="paragraph">
                <wp:posOffset>-142240</wp:posOffset>
              </wp:positionV>
              <wp:extent cx="7058025" cy="159385"/>
              <wp:effectExtent l="0" t="3175"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159385"/>
                      </a:xfrm>
                      <a:prstGeom prst="rect">
                        <a:avLst/>
                      </a:prstGeom>
                      <a:solidFill>
                        <a:srgbClr val="009B81"/>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6" o:spid="_x0000_s6" o:spt="1" type="#_x0000_t1" style="position:absolute;z-index:251658240;o:allowoverlap:true;o:allowincell:true;mso-position-horizontal-relative:text;margin-left:-30.40pt;mso-position-horizontal:absolute;mso-position-vertical-relative:text;margin-top:-11.20pt;mso-position-vertical:absolute;width:555.75pt;height:12.55pt;mso-wrap-distance-left:9.00pt;mso-wrap-distance-top:0.00pt;mso-wrap-distance-right:9.00pt;mso-wrap-distance-bottom:0.00pt;visibility:visible;" fillcolor="#009B81"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0F" w:rsidRDefault="00D60CF9">
    <w:pPr>
      <w:pStyle w:val="Fuzeile"/>
    </w:pPr>
    <w:r>
      <w:rPr>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7059295" cy="147320"/>
              <wp:effectExtent l="0" t="3175" r="3175" b="190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9295" cy="147320"/>
                      </a:xfrm>
                      <a:prstGeom prst="rect">
                        <a:avLst/>
                      </a:prstGeom>
                      <a:solidFill>
                        <a:srgbClr val="009B81"/>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7" o:spid="_x0000_s7" o:spt="1" type="#_x0000_t1" style="position:absolute;z-index:251660288;o:allowoverlap:true;o:allowincell:true;mso-position-horizontal-relative:text;margin-left:0.00pt;mso-position-horizontal:absolute;mso-position-vertical-relative:text;margin-top:-8.20pt;mso-position-vertical:absolute;width:555.85pt;height:11.60pt;mso-wrap-distance-left:9.00pt;mso-wrap-distance-top:0.00pt;mso-wrap-distance-right:9.00pt;mso-wrap-distance-bottom:0.00pt;visibility:visible;" fillcolor="#009B81"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30F" w:rsidRDefault="00D60CF9">
      <w:pPr>
        <w:pStyle w:val="Fuzeile"/>
      </w:pPr>
      <w:r>
        <w:separator/>
      </w:r>
    </w:p>
  </w:footnote>
  <w:footnote w:type="continuationSeparator" w:id="0">
    <w:p w:rsidR="00BF230F" w:rsidRDefault="00D60CF9">
      <w:pPr>
        <w:pStyle w:val="Fu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0F" w:rsidRDefault="00BF230F">
    <w:pPr>
      <w:pStyle w:val="Kopfzeile"/>
      <w:rPr>
        <w:rFonts w:ascii="Arial" w:hAnsi="Arial" w:cs="Arial"/>
        <w:sz w:val="16"/>
        <w:szCs w:val="16"/>
      </w:rPr>
    </w:pPr>
  </w:p>
  <w:p w:rsidR="00BF230F" w:rsidRDefault="00BF230F">
    <w:pPr>
      <w:pStyle w:val="Kopfzeile"/>
      <w:rPr>
        <w:rFonts w:ascii="Arial" w:hAnsi="Arial" w:cs="Arial"/>
        <w:sz w:val="16"/>
        <w:szCs w:val="16"/>
      </w:rPr>
    </w:pPr>
  </w:p>
  <w:p w:rsidR="00BF230F" w:rsidRDefault="00BF230F">
    <w:pPr>
      <w:pStyle w:val="Kopfzeile"/>
      <w:rPr>
        <w:rFonts w:ascii="Arial" w:hAnsi="Arial" w:cs="Arial"/>
        <w:sz w:val="16"/>
        <w:szCs w:val="16"/>
      </w:rPr>
    </w:pPr>
  </w:p>
  <w:p w:rsidR="00BF230F" w:rsidRDefault="00BF230F">
    <w:pPr>
      <w:pStyle w:val="Kopfzeile"/>
      <w:rPr>
        <w:rFonts w:ascii="Arial" w:hAnsi="Arial" w:cs="Arial"/>
        <w:sz w:val="16"/>
        <w:szCs w:val="16"/>
      </w:rPr>
    </w:pPr>
  </w:p>
  <w:p w:rsidR="00BF230F" w:rsidRDefault="00D60CF9">
    <w:pPr>
      <w:pStyle w:val="Kopfzeile"/>
      <w:rPr>
        <w:rFonts w:ascii="Arial" w:hAnsi="Arial" w:cs="Arial"/>
        <w:sz w:val="16"/>
        <w:szCs w:val="16"/>
      </w:rPr>
    </w:pPr>
    <w:r>
      <w:rPr>
        <w:noProof/>
        <w:sz w:val="36"/>
        <w:szCs w:val="36"/>
      </w:rPr>
      <mc:AlternateContent>
        <mc:Choice Requires="wpg">
          <w:drawing>
            <wp:anchor distT="0" distB="0" distL="114300" distR="114300" simplePos="0" relativeHeight="251657216" behindDoc="0" locked="0" layoutInCell="1" allowOverlap="1">
              <wp:simplePos x="0" y="0"/>
              <wp:positionH relativeFrom="column">
                <wp:posOffset>347345</wp:posOffset>
              </wp:positionH>
              <wp:positionV relativeFrom="paragraph">
                <wp:posOffset>10172065</wp:posOffset>
              </wp:positionV>
              <wp:extent cx="6858000" cy="9080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805"/>
                      </a:xfrm>
                      <a:prstGeom prst="rect">
                        <a:avLst/>
                      </a:prstGeom>
                      <a:solidFill>
                        <a:srgbClr val="009B81"/>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1" type="#_x0000_t1" style="position:absolute;z-index:251657216;o:allowoverlap:true;o:allowincell:true;mso-position-horizontal-relative:text;margin-left:27.35pt;mso-position-horizontal:absolute;mso-position-vertical-relative:text;margin-top:800.95pt;mso-position-vertical:absolute;width:540.00pt;height:7.15pt;mso-wrap-distance-left:9.00pt;mso-wrap-distance-top:0.00pt;mso-wrap-distance-right:9.00pt;mso-wrap-distance-bottom:0.00pt;visibility:visible;" fillcolor="#009B81" stroked="f"/>
          </w:pict>
        </mc:Fallback>
      </mc:AlternateContent>
    </w:r>
    <w:r>
      <w:rPr>
        <w:noProof/>
        <w:sz w:val="36"/>
        <w:szCs w:val="36"/>
      </w:rPr>
      <mc:AlternateContent>
        <mc:Choice Requires="wpg">
          <w:drawing>
            <wp:anchor distT="0" distB="0" distL="114300" distR="114300" simplePos="0" relativeHeight="251656192" behindDoc="0" locked="0" layoutInCell="1" allowOverlap="1">
              <wp:simplePos x="0" y="0"/>
              <wp:positionH relativeFrom="column">
                <wp:posOffset>194945</wp:posOffset>
              </wp:positionH>
              <wp:positionV relativeFrom="paragraph">
                <wp:posOffset>10019665</wp:posOffset>
              </wp:positionV>
              <wp:extent cx="6858000" cy="9080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805"/>
                      </a:xfrm>
                      <a:prstGeom prst="rect">
                        <a:avLst/>
                      </a:prstGeom>
                      <a:solidFill>
                        <a:srgbClr val="009B81"/>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1" type="#_x0000_t1" style="position:absolute;z-index:251656192;o:allowoverlap:true;o:allowincell:true;mso-position-horizontal-relative:text;margin-left:15.35pt;mso-position-horizontal:absolute;mso-position-vertical-relative:text;margin-top:788.95pt;mso-position-vertical:absolute;width:540.00pt;height:7.15pt;mso-wrap-distance-left:9.00pt;mso-wrap-distance-top:0.00pt;mso-wrap-distance-right:9.00pt;mso-wrap-distance-bottom:0.00pt;visibility:visible;" fillcolor="#009B81" stroked="f"/>
          </w:pict>
        </mc:Fallback>
      </mc:AlternateContent>
    </w:r>
    <w:r>
      <w:rPr>
        <w:noProof/>
        <w:sz w:val="36"/>
        <w:szCs w:val="36"/>
      </w:rPr>
      <mc:AlternateContent>
        <mc:Choice Requires="wpg">
          <w:drawing>
            <wp:anchor distT="0" distB="0" distL="114300" distR="114300" simplePos="0" relativeHeight="251655168" behindDoc="0" locked="0" layoutInCell="1" allowOverlap="1">
              <wp:simplePos x="0" y="0"/>
              <wp:positionH relativeFrom="column">
                <wp:posOffset>42545</wp:posOffset>
              </wp:positionH>
              <wp:positionV relativeFrom="paragraph">
                <wp:posOffset>9867265</wp:posOffset>
              </wp:positionV>
              <wp:extent cx="6858000" cy="9080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805"/>
                      </a:xfrm>
                      <a:prstGeom prst="rect">
                        <a:avLst/>
                      </a:prstGeom>
                      <a:solidFill>
                        <a:srgbClr val="009B81"/>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1" type="#_x0000_t1" style="position:absolute;z-index:251655168;o:allowoverlap:true;o:allowincell:true;mso-position-horizontal-relative:text;margin-left:3.35pt;mso-position-horizontal:absolute;mso-position-vertical-relative:text;margin-top:776.95pt;mso-position-vertical:absolute;width:540.00pt;height:7.15pt;mso-wrap-distance-left:9.00pt;mso-wrap-distance-top:0.00pt;mso-wrap-distance-right:9.00pt;mso-wrap-distance-bottom:0.00pt;visibility:visible;" fillcolor="#009B81" stroked="f"/>
          </w:pict>
        </mc:Fallback>
      </mc:AlternateContent>
    </w: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0F" w:rsidRDefault="00D60CF9">
    <w:pPr>
      <w:pStyle w:val="Kopfzeile"/>
      <w:rPr>
        <w:rFonts w:ascii="Arial" w:hAnsi="Arial" w:cs="Arial"/>
        <w:sz w:val="28"/>
        <w:szCs w:val="28"/>
      </w:rPr>
    </w:pPr>
    <w:r>
      <w:rPr>
        <w:noProof/>
      </w:rPr>
      <mc:AlternateContent>
        <mc:Choice Requires="wpg">
          <w:drawing>
            <wp:anchor distT="0" distB="0" distL="114300" distR="114300" simplePos="0" relativeHeight="251661312" behindDoc="1" locked="0" layoutInCell="1" allowOverlap="1">
              <wp:simplePos x="0" y="0"/>
              <wp:positionH relativeFrom="column">
                <wp:posOffset>3881120</wp:posOffset>
              </wp:positionH>
              <wp:positionV relativeFrom="paragraph">
                <wp:posOffset>-538480</wp:posOffset>
              </wp:positionV>
              <wp:extent cx="2085975" cy="809625"/>
              <wp:effectExtent l="0" t="0" r="0" b="0"/>
              <wp:wrapTight wrapText="bothSides">
                <wp:wrapPolygon edited="1">
                  <wp:start x="1184" y="0"/>
                  <wp:lineTo x="395" y="8131"/>
                  <wp:lineTo x="0" y="15247"/>
                  <wp:lineTo x="0" y="21346"/>
                  <wp:lineTo x="8482" y="21346"/>
                  <wp:lineTo x="12427" y="21346"/>
                  <wp:lineTo x="13019" y="21346"/>
                  <wp:lineTo x="21501" y="16772"/>
                  <wp:lineTo x="21501" y="8640"/>
                  <wp:lineTo x="18148" y="7624"/>
                  <wp:lineTo x="18148" y="2032"/>
                  <wp:lineTo x="6312" y="0"/>
                  <wp:lineTo x="1184" y="0"/>
                </wp:wrapPolygon>
              </wp:wrapTight>
              <wp:docPr id="4" name="Bild 17" descr="4 Sonderf_auf Weiss_K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Sonderf_auf Weiss_KBB"/>
                      <pic:cNvPicPr>
                        <a:picLocks noChangeAspect="1"/>
                      </pic:cNvPicPr>
                    </pic:nvPicPr>
                    <pic:blipFill>
                      <a:blip r:embed="rId1"/>
                      <a:stretch/>
                    </pic:blipFill>
                    <pic:spPr bwMode="auto">
                      <a:xfrm>
                        <a:off x="0" y="0"/>
                        <a:ext cx="2085975" cy="809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text;margin-left:305.60pt;mso-position-horizontal:absolute;mso-position-vertical-relative:text;margin-top:-42.40pt;mso-position-vertical:absolute;width:164.25pt;height:63.75pt;mso-wrap-distance-left:9.00pt;mso-wrap-distance-top:0.00pt;mso-wrap-distance-right:9.00pt;mso-wrap-distance-bottom:0.00pt;z-index:1;" wrapcoords="5481 0 1829 37644 0 70588 0 98824 39269 98824 57532 98824 60273 98824 99542 77648 99542 40000 84019 35296 84019 9407 29222 0 5481 0" stroked="f">
              <w10:wrap type="tight"/>
              <v:imagedata r:id="rId2" o:title=""/>
              <o:lock v:ext="edit" rotation="t"/>
            </v:shape>
          </w:pict>
        </mc:Fallback>
      </mc:AlternateContent>
    </w:r>
    <w:r>
      <w:rPr>
        <w:rFonts w:ascii="Arial" w:hAnsi="Arial" w:cs="Arial"/>
        <w:noProof/>
        <w:sz w:val="36"/>
        <w:szCs w:val="36"/>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356870</wp:posOffset>
              </wp:positionV>
              <wp:extent cx="5919470" cy="0"/>
              <wp:effectExtent l="5080" t="9525" r="9525" b="9525"/>
              <wp:wrapNone/>
              <wp:docPr id="5" name="AutoShape 13"/>
              <wp:cNvGraphicFramePr/>
              <a:graphic xmlns:a="http://schemas.openxmlformats.org/drawingml/2006/main">
                <a:graphicData uri="http://schemas.microsoft.com/office/word/2010/wordprocessingShape">
                  <wps:wsp>
                    <wps:cNvCnPr/>
                    <wps:spPr bwMode="auto">
                      <a:xfrm>
                        <a:off x="0" y="0"/>
                        <a:ext cx="5919470" cy="0"/>
                      </a:xfrm>
                      <a:prstGeom prst="straightConnector1">
                        <a:avLst/>
                      </a:prstGeom>
                      <a:noFill/>
                      <a:ln w="9525">
                        <a:solidFill>
                          <a:srgbClr val="44505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4" o:spid="_x0000_s4" o:spt="32" type="#_x0000_t32" style="position:absolute;z-index:251659264;o:allowoverlap:true;o:allowincell:true;mso-position-horizontal-relative:text;margin-left:0.00pt;mso-position-horizontal:absolute;mso-position-vertical-relative:text;margin-top:28.10pt;mso-position-vertical:absolute;width:466.10pt;height:0.00pt;mso-wrap-distance-left:9.00pt;mso-wrap-distance-top:0.00pt;mso-wrap-distance-right:9.00pt;mso-wrap-distance-bottom:0.00pt;visibility:visible;" filled="f" strokecolor="#445050" strokeweight="0.75pt"/>
          </w:pict>
        </mc:Fallback>
      </mc:AlternateContent>
    </w:r>
    <w:r>
      <w:rPr>
        <w:rFonts w:ascii="Arial" w:hAnsi="Arial" w:cs="Arial"/>
        <w:sz w:val="36"/>
        <w:szCs w:val="36"/>
      </w:rPr>
      <w:t>Pressemitteilung</w:t>
    </w:r>
    <w:r>
      <w:rPr>
        <w:rFonts w:ascii="Arial" w:hAnsi="Arial" w:cs="Arial"/>
        <w:sz w:val="36"/>
        <w:szCs w:val="36"/>
      </w:rPr>
      <w:br/>
    </w:r>
    <w:r>
      <w:rPr>
        <w:noProof/>
        <w:sz w:val="28"/>
        <w:szCs w:val="28"/>
      </w:rPr>
      <mc:AlternateContent>
        <mc:Choice Requires="wpg">
          <w:drawing>
            <wp:anchor distT="0" distB="0" distL="114300" distR="114300" simplePos="0" relativeHeight="251654144" behindDoc="0" locked="0" layoutInCell="1" allowOverlap="1">
              <wp:simplePos x="0" y="0"/>
              <wp:positionH relativeFrom="column">
                <wp:posOffset>4364355</wp:posOffset>
              </wp:positionH>
              <wp:positionV relativeFrom="page">
                <wp:posOffset>2028825</wp:posOffset>
              </wp:positionV>
              <wp:extent cx="2171700" cy="1828800"/>
              <wp:effectExtent l="0" t="0"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28800"/>
                      </a:xfrm>
                      <a:prstGeom prst="rect">
                        <a:avLst/>
                      </a:prstGeom>
                      <a:noFill/>
                      <a:ln>
                        <a:noFill/>
                      </a:ln>
                    </wps:spPr>
                    <wps:txbx>
                      <w:txbxContent>
                        <w:p w:rsidR="00BF230F" w:rsidRDefault="00D60CF9">
                          <w:pPr>
                            <w:spacing w:after="160"/>
                            <w:rPr>
                              <w:rFonts w:ascii="Arial" w:hAnsi="Arial" w:cs="Arial"/>
                              <w:b/>
                              <w:sz w:val="16"/>
                              <w:szCs w:val="16"/>
                            </w:rPr>
                          </w:pPr>
                          <w:r>
                            <w:rPr>
                              <w:rFonts w:ascii="Arial" w:hAnsi="Arial" w:cs="Arial"/>
                              <w:b/>
                              <w:i/>
                              <w:sz w:val="16"/>
                              <w:szCs w:val="16"/>
                            </w:rPr>
                            <w:t>KLINIKUM BAD BRAMSTEDT</w:t>
                          </w:r>
                          <w:r>
                            <w:rPr>
                              <w:rFonts w:ascii="Arial" w:hAnsi="Arial" w:cs="Arial"/>
                              <w:b/>
                              <w:sz w:val="16"/>
                              <w:szCs w:val="16"/>
                            </w:rPr>
                            <w:t xml:space="preserve"> GmbH</w:t>
                          </w:r>
                        </w:p>
                        <w:p w:rsidR="00BF230F" w:rsidRDefault="00D60CF9">
                          <w:pPr>
                            <w:rPr>
                              <w:rFonts w:ascii="Arial" w:hAnsi="Arial" w:cs="Arial"/>
                              <w:b/>
                              <w:sz w:val="16"/>
                              <w:szCs w:val="16"/>
                            </w:rPr>
                          </w:pPr>
                          <w:r>
                            <w:rPr>
                              <w:rFonts w:ascii="Arial" w:hAnsi="Arial" w:cs="Arial"/>
                              <w:b/>
                              <w:sz w:val="16"/>
                              <w:szCs w:val="16"/>
                            </w:rPr>
                            <w:t>Assistentin d. Geschäftsleitung</w:t>
                          </w:r>
                        </w:p>
                        <w:p w:rsidR="00BF230F" w:rsidRDefault="00D60CF9">
                          <w:pPr>
                            <w:spacing w:line="200" w:lineRule="exact"/>
                            <w:rPr>
                              <w:rFonts w:ascii="Arial" w:hAnsi="Arial" w:cs="Arial"/>
                              <w:b/>
                              <w:sz w:val="16"/>
                              <w:szCs w:val="16"/>
                            </w:rPr>
                          </w:pPr>
                          <w:r>
                            <w:rPr>
                              <w:rFonts w:ascii="Arial" w:hAnsi="Arial" w:cs="Arial"/>
                              <w:b/>
                              <w:sz w:val="16"/>
                              <w:szCs w:val="16"/>
                            </w:rPr>
                            <w:t>Stefanie Tiebach</w:t>
                          </w:r>
                        </w:p>
                        <w:p w:rsidR="00BF230F" w:rsidRDefault="00BF230F">
                          <w:pPr>
                            <w:rPr>
                              <w:rFonts w:ascii="Arial" w:hAnsi="Arial" w:cs="Arial"/>
                              <w:b/>
                              <w:sz w:val="8"/>
                              <w:szCs w:val="8"/>
                            </w:rPr>
                          </w:pPr>
                        </w:p>
                        <w:p w:rsidR="00BF230F" w:rsidRDefault="00D60CF9">
                          <w:pPr>
                            <w:tabs>
                              <w:tab w:val="center" w:pos="1666"/>
                            </w:tabs>
                            <w:rPr>
                              <w:rFonts w:ascii="Arial" w:hAnsi="Arial" w:cs="Arial"/>
                              <w:b/>
                              <w:sz w:val="16"/>
                              <w:szCs w:val="16"/>
                            </w:rPr>
                          </w:pPr>
                          <w:r>
                            <w:rPr>
                              <w:rFonts w:ascii="Arial" w:hAnsi="Arial" w:cs="Arial"/>
                              <w:b/>
                              <w:sz w:val="16"/>
                              <w:szCs w:val="16"/>
                            </w:rPr>
                            <w:t>Telefon</w:t>
                          </w:r>
                          <w:r>
                            <w:rPr>
                              <w:rFonts w:ascii="Arial" w:hAnsi="Arial" w:cs="Arial"/>
                              <w:b/>
                              <w:sz w:val="16"/>
                              <w:szCs w:val="16"/>
                            </w:rPr>
                            <w:tab/>
                            <w:t>04192 / 90 - 20 10</w:t>
                          </w:r>
                        </w:p>
                        <w:p w:rsidR="00BF230F" w:rsidRDefault="00D60CF9">
                          <w:pPr>
                            <w:tabs>
                              <w:tab w:val="center" w:pos="1666"/>
                            </w:tabs>
                            <w:spacing w:line="210" w:lineRule="exact"/>
                            <w:rPr>
                              <w:rFonts w:ascii="Arial" w:hAnsi="Arial" w:cs="Arial"/>
                              <w:b/>
                              <w:sz w:val="16"/>
                              <w:szCs w:val="16"/>
                            </w:rPr>
                          </w:pPr>
                          <w:r>
                            <w:rPr>
                              <w:rFonts w:ascii="Arial" w:hAnsi="Arial" w:cs="Arial"/>
                              <w:b/>
                              <w:sz w:val="16"/>
                              <w:szCs w:val="16"/>
                            </w:rPr>
                            <w:t>Fax</w:t>
                          </w:r>
                          <w:r>
                            <w:rPr>
                              <w:rFonts w:ascii="Arial" w:hAnsi="Arial" w:cs="Arial"/>
                              <w:b/>
                              <w:sz w:val="16"/>
                              <w:szCs w:val="16"/>
                            </w:rPr>
                            <w:tab/>
                          </w:r>
                          <w:r>
                            <w:rPr>
                              <w:rFonts w:ascii="Arial" w:hAnsi="Arial" w:cs="Arial"/>
                              <w:b/>
                              <w:sz w:val="16"/>
                              <w:szCs w:val="16"/>
                            </w:rPr>
                            <w:t>04192 / 90 - 23 73</w:t>
                          </w:r>
                        </w:p>
                        <w:p w:rsidR="00BF230F" w:rsidRDefault="00D60CF9">
                          <w:pPr>
                            <w:tabs>
                              <w:tab w:val="center" w:pos="1899"/>
                            </w:tabs>
                            <w:spacing w:line="210" w:lineRule="exact"/>
                            <w:rPr>
                              <w:rFonts w:ascii="Arial" w:hAnsi="Arial" w:cs="Arial"/>
                              <w:b/>
                              <w:sz w:val="16"/>
                              <w:szCs w:val="16"/>
                            </w:rPr>
                          </w:pPr>
                          <w:r>
                            <w:rPr>
                              <w:rFonts w:ascii="Arial" w:hAnsi="Arial" w:cs="Arial"/>
                              <w:b/>
                              <w:sz w:val="16"/>
                              <w:szCs w:val="16"/>
                            </w:rPr>
                            <w:t>E-Mail</w:t>
                          </w:r>
                          <w:r>
                            <w:rPr>
                              <w:rFonts w:ascii="Arial" w:hAnsi="Arial" w:cs="Arial"/>
                              <w:b/>
                              <w:sz w:val="16"/>
                              <w:szCs w:val="16"/>
                            </w:rPr>
                            <w:tab/>
                            <w:t xml:space="preserve">   s.tiebach@klinikumbb.de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202" type="#_x0000_t202" style="position:absolute;z-index:251654144;o:allowoverlap:true;o:allowincell:true;mso-position-horizontal-relative:text;margin-left:343.65pt;mso-position-horizontal:absolute;mso-position-vertical-relative:page;margin-top:159.75pt;mso-position-vertical:absolute;width:171.00pt;height:144.00pt;mso-wrap-distance-left:9.00pt;mso-wrap-distance-top:0.00pt;mso-wrap-distance-right:9.00pt;mso-wrap-distance-bottom:0.00pt;v-text-anchor:top;visibility:visible;" filled="f" stroked="f">
              <v:textbox inset="0,0,0,0">
                <w:txbxContent>
                  <w:p>
                    <w:pPr>
                      <w:pBdr/>
                      <w:spacing w:after="160"/>
                      <w:ind/>
                      <w:rPr>
                        <w:rFonts w:ascii="Arial" w:hAnsi="Arial" w:cs="Arial"/>
                        <w:b/>
                        <w:sz w:val="16"/>
                        <w:szCs w:val="16"/>
                      </w:rPr>
                    </w:pPr>
                    <w:r>
                      <w:rPr>
                        <w:rFonts w:ascii="Arial" w:hAnsi="Arial" w:cs="Arial"/>
                        <w:b/>
                        <w:i/>
                        <w:sz w:val="16"/>
                        <w:szCs w:val="16"/>
                      </w:rPr>
                      <w:t xml:space="preserve">KLINIKUM BAD BRAMSTEDT</w:t>
                    </w:r>
                    <w:r>
                      <w:rPr>
                        <w:rFonts w:ascii="Arial" w:hAnsi="Arial" w:cs="Arial"/>
                        <w:b/>
                        <w:sz w:val="16"/>
                        <w:szCs w:val="16"/>
                      </w:rPr>
                      <w:t xml:space="preserve"> GmbH</w:t>
                    </w:r>
                    <w:r>
                      <w:rPr>
                        <w:rFonts w:ascii="Arial" w:hAnsi="Arial" w:cs="Arial"/>
                        <w:b/>
                        <w:sz w:val="16"/>
                        <w:szCs w:val="16"/>
                      </w:rPr>
                    </w:r>
                    <w:r>
                      <w:rPr>
                        <w:rFonts w:ascii="Arial" w:hAnsi="Arial" w:cs="Arial"/>
                        <w:b/>
                        <w:sz w:val="16"/>
                        <w:szCs w:val="16"/>
                      </w:rPr>
                    </w:r>
                  </w:p>
                  <w:p>
                    <w:pPr>
                      <w:pBdr/>
                      <w:spacing/>
                      <w:ind/>
                      <w:rPr>
                        <w:rFonts w:ascii="Arial" w:hAnsi="Arial" w:cs="Arial"/>
                        <w:b/>
                        <w:sz w:val="16"/>
                        <w:szCs w:val="16"/>
                      </w:rPr>
                    </w:pPr>
                    <w:r>
                      <w:rPr>
                        <w:rFonts w:ascii="Arial" w:hAnsi="Arial" w:cs="Arial"/>
                        <w:b/>
                        <w:sz w:val="16"/>
                        <w:szCs w:val="16"/>
                      </w:rPr>
                      <w:t xml:space="preserve">Assistentin d. Geschäftsleitung</w:t>
                    </w:r>
                    <w:r>
                      <w:rPr>
                        <w:rFonts w:ascii="Arial" w:hAnsi="Arial" w:cs="Arial"/>
                        <w:b/>
                        <w:sz w:val="16"/>
                        <w:szCs w:val="16"/>
                      </w:rPr>
                    </w:r>
                    <w:r>
                      <w:rPr>
                        <w:rFonts w:ascii="Arial" w:hAnsi="Arial" w:cs="Arial"/>
                        <w:b/>
                        <w:sz w:val="16"/>
                        <w:szCs w:val="16"/>
                      </w:rPr>
                    </w:r>
                  </w:p>
                  <w:p>
                    <w:pPr>
                      <w:pBdr/>
                      <w:spacing w:line="200" w:lineRule="exact"/>
                      <w:ind/>
                      <w:rPr>
                        <w:rFonts w:ascii="Arial" w:hAnsi="Arial" w:cs="Arial"/>
                        <w:b/>
                        <w:sz w:val="16"/>
                        <w:szCs w:val="16"/>
                      </w:rPr>
                    </w:pPr>
                    <w:r>
                      <w:rPr>
                        <w:rFonts w:ascii="Arial" w:hAnsi="Arial" w:cs="Arial"/>
                        <w:b/>
                        <w:sz w:val="16"/>
                        <w:szCs w:val="16"/>
                      </w:rPr>
                      <w:t xml:space="preserve">Stefanie Tiebach</w:t>
                    </w:r>
                    <w:r>
                      <w:rPr>
                        <w:rFonts w:ascii="Arial" w:hAnsi="Arial" w:cs="Arial"/>
                        <w:b/>
                        <w:sz w:val="16"/>
                        <w:szCs w:val="16"/>
                      </w:rPr>
                    </w:r>
                    <w:r>
                      <w:rPr>
                        <w:rFonts w:ascii="Arial" w:hAnsi="Arial" w:cs="Arial"/>
                        <w:b/>
                        <w:sz w:val="16"/>
                        <w:szCs w:val="16"/>
                      </w:rPr>
                    </w:r>
                  </w:p>
                  <w:p>
                    <w:pPr>
                      <w:pBdr/>
                      <w:spacing/>
                      <w:ind/>
                      <w:rPr>
                        <w:rFonts w:ascii="Arial" w:hAnsi="Arial" w:cs="Arial"/>
                        <w:b/>
                        <w:sz w:val="8"/>
                        <w:szCs w:val="8"/>
                      </w:rPr>
                    </w:pPr>
                    <w:r>
                      <w:rPr>
                        <w:rFonts w:ascii="Arial" w:hAnsi="Arial" w:cs="Arial"/>
                        <w:b/>
                        <w:sz w:val="8"/>
                        <w:szCs w:val="8"/>
                      </w:rPr>
                    </w:r>
                    <w:r>
                      <w:rPr>
                        <w:rFonts w:ascii="Arial" w:hAnsi="Arial" w:cs="Arial"/>
                        <w:b/>
                        <w:sz w:val="8"/>
                        <w:szCs w:val="8"/>
                      </w:rPr>
                    </w:r>
                    <w:r>
                      <w:rPr>
                        <w:rFonts w:ascii="Arial" w:hAnsi="Arial" w:cs="Arial"/>
                        <w:b/>
                        <w:sz w:val="8"/>
                        <w:szCs w:val="8"/>
                      </w:rPr>
                    </w:r>
                  </w:p>
                  <w:p>
                    <w:pPr>
                      <w:pBdr/>
                      <w:tabs>
                        <w:tab w:val="center" w:leader="none" w:pos="1666"/>
                      </w:tabs>
                      <w:spacing/>
                      <w:ind/>
                      <w:rPr>
                        <w:rFonts w:ascii="Arial" w:hAnsi="Arial" w:cs="Arial"/>
                        <w:b/>
                        <w:sz w:val="16"/>
                        <w:szCs w:val="16"/>
                      </w:rPr>
                    </w:pPr>
                    <w:r>
                      <w:rPr>
                        <w:rFonts w:ascii="Arial" w:hAnsi="Arial" w:cs="Arial"/>
                        <w:b/>
                        <w:sz w:val="16"/>
                        <w:szCs w:val="16"/>
                      </w:rPr>
                      <w:t xml:space="preserve">Telefon</w:t>
                    </w:r>
                    <w:r>
                      <w:rPr>
                        <w:rFonts w:ascii="Arial" w:hAnsi="Arial" w:cs="Arial"/>
                        <w:b/>
                        <w:sz w:val="16"/>
                        <w:szCs w:val="16"/>
                      </w:rPr>
                      <w:tab/>
                      <w:t xml:space="preserve">04192 / 90 </w:t>
                    </w:r>
                    <w:r>
                      <w:rPr>
                        <w:rFonts w:ascii="Arial" w:hAnsi="Arial" w:cs="Arial"/>
                        <w:b/>
                        <w:sz w:val="16"/>
                        <w:szCs w:val="16"/>
                      </w:rPr>
                      <w:t xml:space="preserve">- </w:t>
                    </w:r>
                    <w:r>
                      <w:rPr>
                        <w:rFonts w:ascii="Arial" w:hAnsi="Arial" w:cs="Arial"/>
                        <w:b/>
                        <w:sz w:val="16"/>
                        <w:szCs w:val="16"/>
                      </w:rPr>
                      <w:t xml:space="preserve">20 1</w:t>
                    </w:r>
                    <w:r>
                      <w:rPr>
                        <w:rFonts w:ascii="Arial" w:hAnsi="Arial" w:cs="Arial"/>
                        <w:b/>
                        <w:sz w:val="16"/>
                        <w:szCs w:val="16"/>
                      </w:rPr>
                      <w:t xml:space="preserve">0</w:t>
                    </w:r>
                    <w:r>
                      <w:rPr>
                        <w:rFonts w:ascii="Arial" w:hAnsi="Arial" w:cs="Arial"/>
                        <w:b/>
                        <w:sz w:val="16"/>
                        <w:szCs w:val="16"/>
                      </w:rPr>
                    </w:r>
                    <w:r>
                      <w:rPr>
                        <w:rFonts w:ascii="Arial" w:hAnsi="Arial" w:cs="Arial"/>
                        <w:b/>
                        <w:sz w:val="16"/>
                        <w:szCs w:val="16"/>
                      </w:rPr>
                    </w:r>
                  </w:p>
                  <w:p>
                    <w:pPr>
                      <w:pBdr/>
                      <w:tabs>
                        <w:tab w:val="center" w:leader="none" w:pos="1666"/>
                      </w:tabs>
                      <w:spacing w:line="210" w:lineRule="exact"/>
                      <w:ind/>
                      <w:rPr>
                        <w:rFonts w:ascii="Arial" w:hAnsi="Arial" w:cs="Arial"/>
                        <w:b/>
                        <w:sz w:val="16"/>
                        <w:szCs w:val="16"/>
                      </w:rPr>
                    </w:pPr>
                    <w:r>
                      <w:rPr>
                        <w:rFonts w:ascii="Arial" w:hAnsi="Arial" w:cs="Arial"/>
                        <w:b/>
                        <w:sz w:val="16"/>
                        <w:szCs w:val="16"/>
                      </w:rPr>
                      <w:t xml:space="preserve">Fax</w:t>
                    </w:r>
                    <w:r>
                      <w:rPr>
                        <w:rFonts w:ascii="Arial" w:hAnsi="Arial" w:cs="Arial"/>
                        <w:b/>
                        <w:sz w:val="16"/>
                        <w:szCs w:val="16"/>
                      </w:rPr>
                      <w:tab/>
                      <w:t xml:space="preserve">04192 / 90 - 23 73</w:t>
                    </w:r>
                    <w:r>
                      <w:rPr>
                        <w:rFonts w:ascii="Arial" w:hAnsi="Arial" w:cs="Arial"/>
                        <w:b/>
                        <w:sz w:val="16"/>
                        <w:szCs w:val="16"/>
                      </w:rPr>
                    </w:r>
                    <w:r>
                      <w:rPr>
                        <w:rFonts w:ascii="Arial" w:hAnsi="Arial" w:cs="Arial"/>
                        <w:b/>
                        <w:sz w:val="16"/>
                        <w:szCs w:val="16"/>
                      </w:rPr>
                    </w:r>
                  </w:p>
                  <w:p>
                    <w:pPr>
                      <w:pBdr/>
                      <w:tabs>
                        <w:tab w:val="center" w:leader="none" w:pos="1899"/>
                      </w:tabs>
                      <w:spacing w:line="210" w:lineRule="exact"/>
                      <w:ind/>
                      <w:rPr>
                        <w:rFonts w:ascii="Arial" w:hAnsi="Arial" w:cs="Arial"/>
                        <w:b/>
                        <w:sz w:val="16"/>
                        <w:szCs w:val="16"/>
                      </w:rPr>
                    </w:pPr>
                    <w:r>
                      <w:rPr>
                        <w:rFonts w:ascii="Arial" w:hAnsi="Arial" w:cs="Arial"/>
                        <w:b/>
                        <w:sz w:val="16"/>
                        <w:szCs w:val="16"/>
                      </w:rPr>
                      <w:t xml:space="preserve">E-Mail</w:t>
                    </w:r>
                    <w:r>
                      <w:rPr>
                        <w:rFonts w:ascii="Arial" w:hAnsi="Arial" w:cs="Arial"/>
                        <w:b/>
                        <w:sz w:val="16"/>
                        <w:szCs w:val="16"/>
                      </w:rPr>
                      <w:tab/>
                      <w:t xml:space="preserve">   </w:t>
                    </w:r>
                    <w:r>
                      <w:rPr>
                        <w:rFonts w:ascii="Arial" w:hAnsi="Arial" w:cs="Arial"/>
                        <w:b/>
                        <w:sz w:val="16"/>
                        <w:szCs w:val="16"/>
                      </w:rPr>
                      <w:t xml:space="preserve">s.tiebach</w:t>
                    </w:r>
                    <w:r>
                      <w:rPr>
                        <w:rFonts w:ascii="Arial" w:hAnsi="Arial" w:cs="Arial"/>
                        <w:b/>
                        <w:sz w:val="16"/>
                        <w:szCs w:val="16"/>
                      </w:rPr>
                      <w:t xml:space="preserve">@klinikumbb.de</w:t>
                    </w:r>
                    <w:r>
                      <w:rPr>
                        <w:rFonts w:ascii="Arial" w:hAnsi="Arial" w:cs="Arial"/>
                        <w:b/>
                        <w:sz w:val="16"/>
                        <w:szCs w:val="16"/>
                      </w:rPr>
                    </w:r>
                    <w:r>
                      <w:rPr>
                        <w:rFonts w:ascii="Arial" w:hAnsi="Arial" w:cs="Arial"/>
                        <w:b/>
                        <w:sz w:val="16"/>
                        <w:szCs w:val="16"/>
                      </w:rPr>
                    </w:r>
                  </w:p>
                </w:txbxContent>
              </v:textbox>
            </v:shape>
          </w:pict>
        </mc:Fallback>
      </mc:AlternateContent>
    </w:r>
  </w:p>
  <w:p w:rsidR="00BF230F" w:rsidRDefault="00D60CF9">
    <w:pPr>
      <w:pStyle w:val="Kopfzeile"/>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r>
  </w:p>
  <w:p w:rsidR="00BF230F" w:rsidRDefault="00BF230F">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703F"/>
    <w:multiLevelType w:val="multilevel"/>
    <w:tmpl w:val="F6B4004E"/>
    <w:lvl w:ilvl="0">
      <w:start w:val="1"/>
      <w:numFmt w:val="ideographDigital"/>
      <w:suff w:val="space"/>
      <w:lvlText w:val="·"/>
      <w:lvlJc w:val="left"/>
    </w:lvl>
    <w:lvl w:ilvl="1">
      <w:start w:val="1"/>
      <w:numFmt w:val="decimal"/>
      <w:suff w:val="space"/>
      <w:lvlText w:val="o"/>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o"/>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o"/>
      <w:lvlJc w:val="left"/>
    </w:lvl>
    <w:lvl w:ilvl="8">
      <w:start w:val="1"/>
      <w:numFmt w:val="decimal"/>
      <w:suff w:val="space"/>
      <w:lvlText w:val="§"/>
      <w:lvlJc w:val="left"/>
    </w:lvl>
  </w:abstractNum>
  <w:abstractNum w:abstractNumId="1" w15:restartNumberingAfterBreak="0">
    <w:nsid w:val="4DD10B26"/>
    <w:multiLevelType w:val="multilevel"/>
    <w:tmpl w:val="B010E1B8"/>
    <w:lvl w:ilvl="0">
      <w:start w:val="5"/>
      <w:numFmt w:val="bullet"/>
      <w:suff w:val="space"/>
      <w:lvlText w:val="-"/>
      <w:lvlJc w:val="left"/>
      <w:pPr>
        <w:ind w:left="644" w:hanging="360"/>
      </w:pPr>
      <w:rPr>
        <w:rFonts w:ascii="Arial" w:eastAsia="Calibri" w:hAnsi="Arial" w:cs="Arial" w:hint="default"/>
      </w:rPr>
    </w:lvl>
    <w:lvl w:ilvl="1">
      <w:start w:val="1"/>
      <w:numFmt w:val="bullet"/>
      <w:suff w:val="space"/>
      <w:lvlText w:val="o"/>
      <w:lvlJc w:val="left"/>
      <w:pPr>
        <w:ind w:left="1364" w:hanging="360"/>
      </w:pPr>
      <w:rPr>
        <w:rFonts w:ascii="Courier New" w:hAnsi="Courier New" w:cs="Courier New" w:hint="default"/>
      </w:rPr>
    </w:lvl>
    <w:lvl w:ilvl="2">
      <w:start w:val="1"/>
      <w:numFmt w:val="bullet"/>
      <w:suff w:val="space"/>
      <w:lvlText w:val=""/>
      <w:lvlJc w:val="left"/>
      <w:pPr>
        <w:ind w:left="2084" w:hanging="360"/>
      </w:pPr>
      <w:rPr>
        <w:rFonts w:ascii="Wingdings" w:hAnsi="Wingdings" w:hint="default"/>
      </w:rPr>
    </w:lvl>
    <w:lvl w:ilvl="3">
      <w:start w:val="1"/>
      <w:numFmt w:val="bullet"/>
      <w:suff w:val="space"/>
      <w:lvlText w:val=""/>
      <w:lvlJc w:val="left"/>
      <w:pPr>
        <w:ind w:left="2804" w:hanging="360"/>
      </w:pPr>
      <w:rPr>
        <w:rFonts w:ascii="Symbol" w:hAnsi="Symbol" w:hint="default"/>
      </w:rPr>
    </w:lvl>
    <w:lvl w:ilvl="4">
      <w:start w:val="1"/>
      <w:numFmt w:val="bullet"/>
      <w:suff w:val="space"/>
      <w:lvlText w:val="o"/>
      <w:lvlJc w:val="left"/>
      <w:pPr>
        <w:ind w:left="3524" w:hanging="360"/>
      </w:pPr>
      <w:rPr>
        <w:rFonts w:ascii="Courier New" w:hAnsi="Courier New" w:cs="Courier New" w:hint="default"/>
      </w:rPr>
    </w:lvl>
    <w:lvl w:ilvl="5">
      <w:start w:val="1"/>
      <w:numFmt w:val="bullet"/>
      <w:suff w:val="space"/>
      <w:lvlText w:val=""/>
      <w:lvlJc w:val="left"/>
      <w:pPr>
        <w:ind w:left="4244" w:hanging="360"/>
      </w:pPr>
      <w:rPr>
        <w:rFonts w:ascii="Wingdings" w:hAnsi="Wingdings" w:hint="default"/>
      </w:rPr>
    </w:lvl>
    <w:lvl w:ilvl="6">
      <w:start w:val="1"/>
      <w:numFmt w:val="bullet"/>
      <w:suff w:val="space"/>
      <w:lvlText w:val=""/>
      <w:lvlJc w:val="left"/>
      <w:pPr>
        <w:ind w:left="4964" w:hanging="360"/>
      </w:pPr>
      <w:rPr>
        <w:rFonts w:ascii="Symbol" w:hAnsi="Symbol" w:hint="default"/>
      </w:rPr>
    </w:lvl>
    <w:lvl w:ilvl="7">
      <w:start w:val="1"/>
      <w:numFmt w:val="bullet"/>
      <w:suff w:val="space"/>
      <w:lvlText w:val="o"/>
      <w:lvlJc w:val="left"/>
      <w:pPr>
        <w:ind w:left="5684" w:hanging="360"/>
      </w:pPr>
      <w:rPr>
        <w:rFonts w:ascii="Courier New" w:hAnsi="Courier New" w:cs="Courier New" w:hint="default"/>
      </w:rPr>
    </w:lvl>
    <w:lvl w:ilvl="8">
      <w:start w:val="1"/>
      <w:numFmt w:val="bullet"/>
      <w:suff w:val="space"/>
      <w:lvlText w:val=""/>
      <w:lvlJc w:val="left"/>
      <w:pPr>
        <w:ind w:left="6404" w:hanging="360"/>
      </w:pPr>
      <w:rPr>
        <w:rFonts w:ascii="Wingdings" w:hAnsi="Wingdings" w:hint="default"/>
      </w:rPr>
    </w:lvl>
  </w:abstractNum>
  <w:abstractNum w:abstractNumId="2" w15:restartNumberingAfterBreak="0">
    <w:nsid w:val="7CB464DD"/>
    <w:multiLevelType w:val="multilevel"/>
    <w:tmpl w:val="91922FE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0F"/>
    <w:rsid w:val="00BF230F"/>
    <w:rsid w:val="00D60CF9"/>
    <w:rsid w:val="00DD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6B1D"/>
  <w15:docId w15:val="{17005E59-0A51-45BD-9965-8FDCB9AE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utura Lt BT" w:hAnsi="Futura Lt BT"/>
      <w:sz w:val="24"/>
      <w:szCs w:val="24"/>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semiHidden/>
    <w:rPr>
      <w:rFonts w:ascii="Tahoma" w:hAnsi="Tahoma" w:cs="Tahoma"/>
      <w:sz w:val="16"/>
      <w:szCs w:val="16"/>
    </w:rPr>
  </w:style>
  <w:style w:type="character" w:styleId="Hyperlink">
    <w:name w:val="Hyperlink"/>
    <w:unhideWhenUsed/>
    <w:rPr>
      <w:color w:val="0000FF"/>
      <w:u w:val="single"/>
    </w:rPr>
  </w:style>
  <w:style w:type="paragraph" w:styleId="KeinLeerraum">
    <w:name w:val="No Spacing"/>
    <w:uiPriority w:val="1"/>
    <w:qFormat/>
    <w:rPr>
      <w:rFonts w:eastAsia="Calibri"/>
      <w:sz w:val="24"/>
      <w:lang w:eastAsia="en-US"/>
    </w:rPr>
  </w:style>
  <w:style w:type="paragraph" w:customStyle="1" w:styleId="bodytext">
    <w:name w:val="bodytext"/>
    <w:basedOn w:val="Standard"/>
    <w:pPr>
      <w:spacing w:before="100" w:beforeAutospacing="1" w:after="450"/>
    </w:pPr>
    <w:rPr>
      <w:rFonts w:ascii="Times New Roman" w:hAnsi="Times New Roman"/>
    </w:rPr>
  </w:style>
  <w:style w:type="paragraph" w:customStyle="1" w:styleId="documentdescription">
    <w:name w:val="documentdescription"/>
    <w:basedOn w:val="Standard"/>
    <w:pPr>
      <w:spacing w:before="100" w:beforeAutospacing="1" w:after="100" w:afterAutospacing="1"/>
    </w:pPr>
    <w:rPr>
      <w:rFonts w:ascii="Times New Roman" w:hAnsi="Times New Roman"/>
    </w:rPr>
  </w:style>
  <w:style w:type="character" w:styleId="Fett">
    <w:name w:val="Strong"/>
    <w:uiPriority w:val="22"/>
    <w:qFormat/>
    <w:rPr>
      <w:b/>
      <w:bCs/>
    </w:r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character" w:customStyle="1" w:styleId="b">
    <w:name w:val="b"/>
  </w:style>
  <w:style w:type="paragraph" w:customStyle="1" w:styleId="s10">
    <w:name w:val="s10"/>
    <w:basedOn w:val="Standard"/>
    <w:pPr>
      <w:spacing w:before="100" w:beforeAutospacing="1" w:after="100" w:afterAutospacing="1"/>
    </w:pPr>
    <w:rPr>
      <w:rFonts w:ascii="Times New Roman" w:eastAsia="Calibri" w:hAnsi="Times New Roman"/>
    </w:rPr>
  </w:style>
  <w:style w:type="character" w:customStyle="1" w:styleId="s13">
    <w:name w:val="s13"/>
  </w:style>
  <w:style w:type="character" w:customStyle="1" w:styleId="s14">
    <w:name w:val="s14"/>
  </w:style>
  <w:style w:type="paragraph" w:styleId="Textkrper">
    <w:name w:val="Body Text"/>
    <w:basedOn w:val="Standard"/>
    <w:link w:val="TextkrperZchn"/>
    <w:uiPriority w:val="1"/>
    <w:qFormat/>
    <w:pPr>
      <w:widowControl w:val="0"/>
    </w:pPr>
    <w:rPr>
      <w:rFonts w:ascii="Arial" w:eastAsia="Arial" w:hAnsi="Arial" w:cs="Arial"/>
      <w:sz w:val="20"/>
      <w:szCs w:val="20"/>
      <w:lang w:bidi="de-DE"/>
    </w:rPr>
  </w:style>
  <w:style w:type="character" w:customStyle="1" w:styleId="TextkrperZchn">
    <w:name w:val="Textkörper Zchn"/>
    <w:link w:val="Textkrper"/>
    <w:uiPriority w:val="1"/>
    <w:rPr>
      <w:rFonts w:ascii="Arial" w:eastAsia="Arial" w:hAnsi="Arial" w:cs="Arial"/>
      <w:lang w:bidi="de-DE"/>
    </w:rPr>
  </w:style>
  <w:style w:type="paragraph" w:customStyle="1" w:styleId="Default">
    <w:name w:val="Default"/>
    <w:rPr>
      <w:rFonts w:ascii="Arial" w:hAnsi="Arial" w:cs="Arial"/>
      <w:color w:val="000000"/>
      <w:sz w:val="24"/>
      <w:szCs w:val="24"/>
    </w:rPr>
  </w:style>
  <w:style w:type="paragraph" w:styleId="Listenabsatz">
    <w:name w:val="List Paragraph"/>
    <w:basedOn w:val="Standard"/>
    <w:uiPriority w:val="34"/>
    <w:qFormat/>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3985-764E-4668-9625-4F961FB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Betriebsrat der Rheumaklinik spendet sein Preisgeld</vt:lpstr>
    </vt:vector>
  </TitlesOfParts>
  <Company>Klinikum Bad Bramstedt GmbH</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Betriebsrat der Rheumaklinik spendet sein Preisgeld</dc:title>
  <dc:subject/>
  <dc:creator>MWenz</dc:creator>
  <cp:keywords/>
  <cp:lastModifiedBy>Tiebach, Stefanie</cp:lastModifiedBy>
  <cp:revision>3</cp:revision>
  <dcterms:created xsi:type="dcterms:W3CDTF">2024-08-07T13:25:00Z</dcterms:created>
  <dcterms:modified xsi:type="dcterms:W3CDTF">2024-08-07T13:26:00Z</dcterms:modified>
</cp:coreProperties>
</file>